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17" w:rsidRDefault="00902358">
      <w:pPr>
        <w:rPr>
          <w:rFonts w:hint="eastAsia"/>
        </w:rPr>
      </w:pPr>
      <w:r>
        <w:t>Workshop</w:t>
      </w:r>
    </w:p>
    <w:p w:rsidR="00975117" w:rsidRDefault="00902358">
      <w:pPr>
        <w:rPr>
          <w:rFonts w:hint="eastAsia"/>
        </w:rPr>
      </w:pPr>
      <w:r>
        <w:rPr>
          <w:b/>
          <w:bCs/>
        </w:rPr>
        <w:t>Studienfinanzierung</w:t>
      </w:r>
      <w:r>
        <w:t>– wenn das BaFöG nicht reicht, ergänzende Hilfen für behinderte Studierende</w:t>
      </w:r>
    </w:p>
    <w:p w:rsidR="00975117" w:rsidRDefault="00975117">
      <w:pPr>
        <w:rPr>
          <w:rFonts w:hint="eastAsia"/>
        </w:rPr>
      </w:pPr>
    </w:p>
    <w:p w:rsidR="00975117" w:rsidRDefault="00902358">
      <w:pPr>
        <w:rPr>
          <w:rFonts w:hint="eastAsia"/>
        </w:rPr>
      </w:pPr>
      <w:r>
        <w:t xml:space="preserve">14. bis 16. </w:t>
      </w:r>
      <w:r>
        <w:t xml:space="preserve">April 2023 </w:t>
      </w:r>
      <w:r>
        <w:t>in Hagen</w:t>
      </w:r>
    </w:p>
    <w:p w:rsidR="00975117" w:rsidRDefault="00975117">
      <w:pPr>
        <w:rPr>
          <w:rFonts w:hint="eastAsia"/>
        </w:rPr>
      </w:pPr>
    </w:p>
    <w:p w:rsidR="00975117" w:rsidRDefault="00902358">
      <w:pPr>
        <w:rPr>
          <w:rFonts w:hint="eastAsia"/>
        </w:rPr>
      </w:pPr>
      <w:r>
        <w:t>Beginn:</w:t>
      </w:r>
      <w:bookmarkStart w:id="0" w:name="_GoBack"/>
      <w:bookmarkEnd w:id="0"/>
      <w:r>
        <w:t xml:space="preserve">  Freitag 16.30 Tagungsraum Campushotel</w:t>
      </w:r>
    </w:p>
    <w:p w:rsidR="00975117" w:rsidRDefault="00902358">
      <w:pPr>
        <w:rPr>
          <w:rFonts w:hint="eastAsia"/>
        </w:rPr>
      </w:pPr>
      <w:r>
        <w:t>16.30 bis 18.30 und 19.30 bis 20.30</w:t>
      </w:r>
    </w:p>
    <w:p w:rsidR="00975117" w:rsidRDefault="00902358">
      <w:pPr>
        <w:rPr>
          <w:rFonts w:hint="eastAsia"/>
        </w:rPr>
      </w:pPr>
      <w:r>
        <w:t>Besondere Förderbedingungen im BaFöG für behinderterte Studierende</w:t>
      </w:r>
    </w:p>
    <w:p w:rsidR="00975117" w:rsidRDefault="00902358">
      <w:pPr>
        <w:rPr>
          <w:rFonts w:hint="eastAsia"/>
        </w:rPr>
      </w:pPr>
      <w:r>
        <w:t>Referentin vom BaFöG-Amt Essen-Duisburg,</w:t>
      </w:r>
    </w:p>
    <w:p w:rsidR="00975117" w:rsidRDefault="00975117">
      <w:pPr>
        <w:rPr>
          <w:rFonts w:hint="eastAsia"/>
        </w:rPr>
      </w:pPr>
    </w:p>
    <w:p w:rsidR="00975117" w:rsidRDefault="00902358">
      <w:pPr>
        <w:rPr>
          <w:rFonts w:hint="eastAsia"/>
        </w:rPr>
      </w:pPr>
      <w:r>
        <w:t>Samstag</w:t>
      </w:r>
    </w:p>
    <w:p w:rsidR="00975117" w:rsidRDefault="00902358">
      <w:pPr>
        <w:rPr>
          <w:rFonts w:hint="eastAsia"/>
        </w:rPr>
      </w:pPr>
      <w:r>
        <w:t>Beginn 9.00 Uhr in der Fernuni Hagen</w:t>
      </w:r>
    </w:p>
    <w:p w:rsidR="00975117" w:rsidRDefault="00902358">
      <w:pPr>
        <w:rPr>
          <w:rFonts w:hint="eastAsia"/>
        </w:rPr>
      </w:pPr>
      <w:r>
        <w:t>9.00 bis 12.30 und 14.30-18.00 Uhr</w:t>
      </w:r>
    </w:p>
    <w:p w:rsidR="00975117" w:rsidRDefault="00902358">
      <w:pPr>
        <w:rPr>
          <w:rFonts w:hint="eastAsia"/>
        </w:rPr>
      </w:pPr>
      <w:r>
        <w:t xml:space="preserve">Ergänzende finanzielle Hilfen </w:t>
      </w:r>
      <w:r>
        <w:t>zum BaFöG für behinderte Studierende und Assistenzleistungen</w:t>
      </w:r>
    </w:p>
    <w:p w:rsidR="00975117" w:rsidRDefault="00902358">
      <w:pPr>
        <w:rPr>
          <w:rFonts w:hint="eastAsia"/>
        </w:rPr>
      </w:pPr>
      <w:r>
        <w:t>Referenten: CW Rößler, Jurist (angefr.)</w:t>
      </w:r>
    </w:p>
    <w:p w:rsidR="00975117" w:rsidRDefault="00902358">
      <w:pPr>
        <w:rPr>
          <w:rFonts w:hint="eastAsia"/>
        </w:rPr>
      </w:pPr>
      <w:r>
        <w:t>Timo Kirms</w:t>
      </w:r>
      <w:r>
        <w:t>e, Jurist, Uni Halle</w:t>
      </w:r>
    </w:p>
    <w:p w:rsidR="00975117" w:rsidRDefault="00975117">
      <w:pPr>
        <w:rPr>
          <w:rFonts w:hint="eastAsia"/>
        </w:rPr>
      </w:pPr>
    </w:p>
    <w:p w:rsidR="00975117" w:rsidRDefault="00902358">
      <w:pPr>
        <w:rPr>
          <w:rFonts w:hint="eastAsia"/>
        </w:rPr>
      </w:pPr>
      <w:r>
        <w:t>Sonntag</w:t>
      </w:r>
    </w:p>
    <w:p w:rsidR="00975117" w:rsidRDefault="00902358">
      <w:pPr>
        <w:rPr>
          <w:rFonts w:hint="eastAsia"/>
        </w:rPr>
      </w:pPr>
      <w:r>
        <w:t>Beginn 9.00 Uhr im Tagungsraum Campushotel</w:t>
      </w:r>
    </w:p>
    <w:p w:rsidR="00975117" w:rsidRDefault="00902358">
      <w:pPr>
        <w:rPr>
          <w:rFonts w:hint="eastAsia"/>
        </w:rPr>
      </w:pPr>
      <w:r>
        <w:t>9.00-12.30 Psychologische/psychosomatische Belastungen, wenn die Studienf</w:t>
      </w:r>
      <w:r>
        <w:t>inanzierung nicht</w:t>
      </w:r>
    </w:p>
    <w:p w:rsidR="00975117" w:rsidRDefault="00902358">
      <w:pPr>
        <w:rPr>
          <w:rFonts w:hint="eastAsia"/>
        </w:rPr>
      </w:pPr>
      <w:r>
        <w:t>gesichert ist.</w:t>
      </w:r>
    </w:p>
    <w:p w:rsidR="00975117" w:rsidRDefault="00902358">
      <w:pPr>
        <w:rPr>
          <w:rFonts w:hint="eastAsia"/>
        </w:rPr>
      </w:pPr>
      <w:r>
        <w:t>Welche Modelle könnten helfen, die Situation zu verbessern? Welche hochschulpolitischen Forderungen nehmen die Studierenden mit in</w:t>
      </w:r>
      <w:r>
        <w:t xml:space="preserve"> ihre Gremien in den Hochschulen (bundesweit) für die Verbesserung der Studienbedingungen behinderter Studierender?</w:t>
      </w:r>
    </w:p>
    <w:p w:rsidR="00975117" w:rsidRDefault="00902358">
      <w:pPr>
        <w:rPr>
          <w:rFonts w:hint="eastAsia"/>
        </w:rPr>
      </w:pPr>
      <w:r>
        <w:t>Referentin: Jane Hergert, Psychologin, wiss. Mitarbeiterin Fernuni Hagen</w:t>
      </w:r>
    </w:p>
    <w:p w:rsidR="00975117" w:rsidRDefault="00975117">
      <w:pPr>
        <w:rPr>
          <w:rFonts w:hint="eastAsia"/>
        </w:rPr>
      </w:pPr>
    </w:p>
    <w:p w:rsidR="00975117" w:rsidRDefault="00902358">
      <w:pPr>
        <w:rPr>
          <w:rFonts w:hint="eastAsia"/>
        </w:rPr>
      </w:pPr>
      <w:r>
        <w:t>Für die Übernachtungen sind Zimmer im Campushotel geblockt bis End</w:t>
      </w:r>
      <w:r>
        <w:t>e Februar.</w:t>
      </w:r>
    </w:p>
    <w:p w:rsidR="00975117" w:rsidRDefault="00902358">
      <w:pPr>
        <w:rPr>
          <w:rFonts w:hint="eastAsia"/>
        </w:rPr>
      </w:pPr>
      <w:r>
        <w:t>Die Veranstaltung wird vom BMBF für Studierende aller Hochschulen in Deutschland gefördert.</w:t>
      </w:r>
    </w:p>
    <w:p w:rsidR="00975117" w:rsidRDefault="00902358">
      <w:pPr>
        <w:rPr>
          <w:rFonts w:hint="eastAsia"/>
        </w:rPr>
      </w:pPr>
      <w:r>
        <w:t>Anmeldung und weitere Infos beim Vorstand</w:t>
      </w:r>
    </w:p>
    <w:p w:rsidR="00975117" w:rsidRDefault="00902358">
      <w:pPr>
        <w:rPr>
          <w:rFonts w:hint="eastAsia"/>
        </w:rPr>
      </w:pPr>
      <w:r>
        <w:t>forum.inklusive.hochschule@gmx.net</w:t>
      </w:r>
    </w:p>
    <w:sectPr w:rsidR="009751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235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02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23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023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5117"/>
    <w:rsid w:val="00902358"/>
    <w:rsid w:val="009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560"/>
  <w15:docId w15:val="{2573B94F-78BC-4E42-A8C4-4286592B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Fromme, Christine</dc:creator>
  <cp:lastModifiedBy>Fromme, Christine</cp:lastModifiedBy>
  <cp:revision>2</cp:revision>
  <dcterms:created xsi:type="dcterms:W3CDTF">2023-02-13T11:03:00Z</dcterms:created>
  <dcterms:modified xsi:type="dcterms:W3CDTF">2023-02-13T11:03:00Z</dcterms:modified>
</cp:coreProperties>
</file>